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109" w14:textId="77777777" w:rsidR="00835CF7" w:rsidRPr="009115C7" w:rsidRDefault="00835CF7" w:rsidP="00835CF7">
      <w:pPr>
        <w:tabs>
          <w:tab w:val="left" w:pos="1989"/>
          <w:tab w:val="left" w:pos="4509"/>
          <w:tab w:val="left" w:pos="6504"/>
          <w:tab w:val="left" w:pos="10179"/>
        </w:tabs>
        <w:ind w:right="64"/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（例）御社のルール</w:t>
      </w:r>
      <w:r w:rsidR="00223645"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、状況</w:t>
      </w:r>
      <w:r w:rsidRP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に合わせてご利用下さい</w:t>
      </w:r>
      <w:r w:rsidR="009115C7">
        <w:rPr>
          <w:rFonts w:asciiTheme="minorEastAsia" w:eastAsiaTheme="minorEastAsia" w:hAnsiTheme="minorEastAsia" w:hint="eastAsia"/>
          <w:color w:val="FF0000"/>
          <w:sz w:val="18"/>
          <w:szCs w:val="18"/>
        </w:rPr>
        <w:t>。</w:t>
      </w:r>
    </w:p>
    <w:p w14:paraId="2ED7C0DC" w14:textId="77777777" w:rsidR="008502D1" w:rsidRPr="00764165" w:rsidRDefault="008502D1" w:rsidP="008502D1">
      <w:pPr>
        <w:tabs>
          <w:tab w:val="left" w:pos="1989"/>
          <w:tab w:val="left" w:pos="4509"/>
          <w:tab w:val="left" w:pos="6504"/>
          <w:tab w:val="left" w:pos="10179"/>
        </w:tabs>
        <w:ind w:left="204" w:firstLineChars="2" w:firstLine="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経費申請書</w:t>
      </w:r>
    </w:p>
    <w:p w14:paraId="260E828D" w14:textId="77777777" w:rsidR="008502D1" w:rsidRPr="00063397" w:rsidRDefault="008502D1" w:rsidP="008502D1">
      <w:pPr>
        <w:tabs>
          <w:tab w:val="left" w:pos="10179"/>
        </w:tabs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○○部○○○○○</w:t>
      </w:r>
      <w:r w:rsidRPr="00063397">
        <w:rPr>
          <w:rFonts w:asciiTheme="minorEastAsia" w:eastAsiaTheme="minorEastAsia" w:hAnsiTheme="minorEastAsia" w:hint="eastAsia"/>
        </w:rPr>
        <w:t>殿</w:t>
      </w:r>
    </w:p>
    <w:p w14:paraId="15B331C5" w14:textId="77777777" w:rsidR="008502D1" w:rsidRPr="00063397" w:rsidRDefault="008502D1" w:rsidP="008502D1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日：</w:t>
      </w:r>
      <w:r w:rsidR="00755693">
        <w:rPr>
          <w:rFonts w:asciiTheme="minorEastAsia" w:eastAsiaTheme="minorEastAsia" w:hAnsiTheme="minorEastAsia" w:hint="eastAsia"/>
        </w:rPr>
        <w:t>令和</w:t>
      </w:r>
      <w:r w:rsidRPr="00063397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○月</w:t>
      </w:r>
      <w:r>
        <w:rPr>
          <w:rFonts w:asciiTheme="minorEastAsia" w:eastAsiaTheme="minorEastAsia" w:hAnsiTheme="minorEastAsia" w:hint="eastAsia"/>
        </w:rPr>
        <w:t>○</w:t>
      </w:r>
      <w:r w:rsidRPr="00063397">
        <w:rPr>
          <w:rFonts w:asciiTheme="minorEastAsia" w:eastAsiaTheme="minorEastAsia" w:hAnsiTheme="minorEastAsia" w:hint="eastAsia"/>
        </w:rPr>
        <w:t>○日</w:t>
      </w:r>
    </w:p>
    <w:p w14:paraId="1688FE2D" w14:textId="77777777" w:rsidR="008502D1" w:rsidRDefault="008502D1" w:rsidP="008502D1">
      <w:pPr>
        <w:tabs>
          <w:tab w:val="left" w:pos="10179"/>
        </w:tabs>
        <w:ind w:firstLineChars="2600" w:firstLine="54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</w:t>
      </w:r>
      <w:r w:rsidRPr="00063397">
        <w:rPr>
          <w:rFonts w:asciiTheme="minorEastAsia" w:eastAsiaTheme="minorEastAsia" w:hAnsiTheme="minorEastAsia" w:hint="eastAsia"/>
        </w:rPr>
        <w:t>者：</w:t>
      </w:r>
      <w:r>
        <w:rPr>
          <w:rFonts w:asciiTheme="minorEastAsia" w:eastAsiaTheme="minorEastAsia" w:hAnsiTheme="minorEastAsia" w:hint="eastAsia"/>
        </w:rPr>
        <w:t>○○</w:t>
      </w:r>
      <w:r w:rsidRPr="00063397">
        <w:rPr>
          <w:rFonts w:asciiTheme="minorEastAsia" w:eastAsiaTheme="minorEastAsia" w:hAnsiTheme="minorEastAsia" w:hint="eastAsia"/>
        </w:rPr>
        <w:t xml:space="preserve">部　</w:t>
      </w:r>
      <w:r>
        <w:rPr>
          <w:rFonts w:asciiTheme="minorEastAsia" w:eastAsiaTheme="minorEastAsia" w:hAnsiTheme="minorEastAsia" w:hint="eastAsia"/>
        </w:rPr>
        <w:t xml:space="preserve">○○係　</w:t>
      </w:r>
      <w:r w:rsidRPr="00063397">
        <w:rPr>
          <w:rFonts w:asciiTheme="minorEastAsia" w:eastAsiaTheme="minorEastAsia" w:hAnsiTheme="minorEastAsia" w:hint="eastAsia"/>
        </w:rPr>
        <w:t xml:space="preserve">　○○二郎</w:t>
      </w:r>
    </w:p>
    <w:p w14:paraId="208BD340" w14:textId="77777777" w:rsidR="008502D1" w:rsidRPr="00063397" w:rsidRDefault="008502D1" w:rsidP="008502D1">
      <w:pPr>
        <w:tabs>
          <w:tab w:val="left" w:pos="10179"/>
        </w:tabs>
        <w:rPr>
          <w:rFonts w:asciiTheme="minorEastAsia" w:eastAsiaTheme="minorEastAsia" w:hAnsiTheme="minorEastAsia"/>
        </w:rPr>
      </w:pPr>
    </w:p>
    <w:p w14:paraId="78570C85" w14:textId="5493517B" w:rsidR="00A90312" w:rsidRDefault="00A90312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p w14:paraId="3E8854EF" w14:textId="77777777" w:rsidR="008E30E8" w:rsidRPr="00063397" w:rsidRDefault="008E30E8" w:rsidP="00764165">
      <w:pPr>
        <w:tabs>
          <w:tab w:val="left" w:pos="10179"/>
        </w:tabs>
        <w:ind w:firstLineChars="100" w:firstLine="210"/>
        <w:rPr>
          <w:rFonts w:asciiTheme="minorEastAsia" w:eastAsiaTheme="minorEastAsia" w:hAnsiTheme="minorEastAsia"/>
        </w:rPr>
      </w:pPr>
    </w:p>
    <w:tbl>
      <w:tblPr>
        <w:tblW w:w="98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1777"/>
        <w:gridCol w:w="1701"/>
        <w:gridCol w:w="1701"/>
        <w:gridCol w:w="1690"/>
      </w:tblGrid>
      <w:tr w:rsidR="008502D1" w:rsidRPr="00063397" w14:paraId="57A9F82A" w14:textId="77777777" w:rsidTr="002232A9">
        <w:trPr>
          <w:cantSplit/>
          <w:trHeight w:hRule="exact" w:val="651"/>
        </w:trPr>
        <w:tc>
          <w:tcPr>
            <w:tcW w:w="1277" w:type="dxa"/>
            <w:shd w:val="pct5" w:color="auto" w:fill="FFFFFF"/>
            <w:vAlign w:val="center"/>
          </w:tcPr>
          <w:p w14:paraId="0F2F302A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件名</w:t>
            </w:r>
          </w:p>
        </w:tc>
        <w:tc>
          <w:tcPr>
            <w:tcW w:w="8570" w:type="dxa"/>
            <w:gridSpan w:val="5"/>
            <w:vAlign w:val="center"/>
          </w:tcPr>
          <w:p w14:paraId="20577ED8" w14:textId="233E9295" w:rsidR="008502D1" w:rsidRPr="00063397" w:rsidRDefault="002232A9" w:rsidP="007E39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生成AIアドバイザー認定試験 1</w:t>
            </w:r>
            <w:r w:rsidR="008502D1">
              <w:rPr>
                <w:rFonts w:asciiTheme="minorEastAsia" w:eastAsiaTheme="minorEastAsia" w:hAnsiTheme="minorEastAsia" w:hint="eastAsia"/>
              </w:rPr>
              <w:t>級の</w:t>
            </w:r>
            <w:r w:rsidR="008502D1" w:rsidRPr="00063397">
              <w:rPr>
                <w:rFonts w:asciiTheme="minorEastAsia" w:eastAsiaTheme="minorEastAsia" w:hAnsiTheme="minorEastAsia" w:hint="eastAsia"/>
              </w:rPr>
              <w:t>受験</w:t>
            </w:r>
            <w:r w:rsidR="008502D1">
              <w:rPr>
                <w:rFonts w:asciiTheme="minorEastAsia" w:eastAsiaTheme="minorEastAsia" w:hAnsiTheme="minorEastAsia" w:hint="eastAsia"/>
              </w:rPr>
              <w:t>料の申請に</w:t>
            </w:r>
            <w:r w:rsidR="008502D1" w:rsidRPr="00063397">
              <w:rPr>
                <w:rFonts w:asciiTheme="minorEastAsia" w:eastAsiaTheme="minorEastAsia" w:hAnsiTheme="minorEastAsia" w:hint="eastAsia"/>
              </w:rPr>
              <w:t>ついて</w:t>
            </w:r>
          </w:p>
        </w:tc>
      </w:tr>
      <w:tr w:rsidR="008502D1" w:rsidRPr="00063397" w14:paraId="43D70731" w14:textId="77777777" w:rsidTr="00957A99">
        <w:trPr>
          <w:cantSplit/>
          <w:trHeight w:hRule="exact" w:val="3521"/>
        </w:trPr>
        <w:tc>
          <w:tcPr>
            <w:tcW w:w="1277" w:type="dxa"/>
            <w:shd w:val="pct5" w:color="auto" w:fill="FFFFFF"/>
            <w:vAlign w:val="center"/>
          </w:tcPr>
          <w:p w14:paraId="2EA238FA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試験内容</w:t>
            </w:r>
          </w:p>
        </w:tc>
        <w:tc>
          <w:tcPr>
            <w:tcW w:w="8570" w:type="dxa"/>
            <w:gridSpan w:val="5"/>
          </w:tcPr>
          <w:p w14:paraId="2070A0DE" w14:textId="68AEEC15" w:rsidR="008502D1" w:rsidRDefault="008502D1" w:rsidP="006A2341">
            <w:pPr>
              <w:ind w:firstLine="6"/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【一般財団法人</w:t>
            </w:r>
            <w:r w:rsidR="00C233C4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全日本情報学習振興協会</w:t>
            </w:r>
            <w:r w:rsidR="00C233C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主催】（</w:t>
            </w:r>
            <w:hyperlink r:id="rId7" w:history="1">
              <w:r w:rsidR="00C233C4" w:rsidRPr="00F82041">
                <w:rPr>
                  <w:rStyle w:val="a9"/>
                  <w:rFonts w:asciiTheme="minorEastAsia" w:eastAsiaTheme="minorEastAsia" w:hAnsiTheme="minorEastAsia"/>
                  <w:sz w:val="20"/>
                </w:rPr>
                <w:t>http</w:t>
              </w:r>
              <w:r w:rsidR="00C233C4" w:rsidRPr="00F82041">
                <w:rPr>
                  <w:rStyle w:val="a9"/>
                  <w:rFonts w:asciiTheme="minorEastAsia" w:eastAsiaTheme="minorEastAsia" w:hAnsiTheme="minorEastAsia" w:hint="eastAsia"/>
                  <w:sz w:val="20"/>
                </w:rPr>
                <w:t>s</w:t>
              </w:r>
              <w:r w:rsidR="00C233C4" w:rsidRPr="00F82041">
                <w:rPr>
                  <w:rStyle w:val="a9"/>
                  <w:rFonts w:asciiTheme="minorEastAsia" w:eastAsiaTheme="minorEastAsia" w:hAnsiTheme="minorEastAsia"/>
                  <w:sz w:val="20"/>
                </w:rPr>
                <w:t>://www.joho-gakushu.or.jp/</w:t>
              </w:r>
            </w:hyperlink>
            <w:r w:rsidRPr="00C233C4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2C73CFB3" w14:textId="77777777" w:rsidR="00C233C4" w:rsidRPr="00C233C4" w:rsidRDefault="00C233C4" w:rsidP="006A2341">
            <w:pPr>
              <w:ind w:firstLine="6"/>
              <w:rPr>
                <w:rFonts w:asciiTheme="minorEastAsia" w:eastAsiaTheme="minorEastAsia" w:hAnsiTheme="minorEastAsia" w:hint="eastAsia"/>
                <w:sz w:val="20"/>
              </w:rPr>
            </w:pPr>
          </w:p>
          <w:p w14:paraId="36B6FAC4" w14:textId="77777777" w:rsidR="00C233C4" w:rsidRPr="00C233C4" w:rsidRDefault="00C233C4" w:rsidP="00C233C4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 w:hint="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生成AIを安全かつ効果的に活用し成果へつなげるため、基礎知識からプロンプト設計、業務適用、評価・運用、リスク／法務・倫理、社内展開までの実践力を測る認定試験です。</w:t>
            </w:r>
          </w:p>
          <w:p w14:paraId="24BEFA43" w14:textId="77777777" w:rsidR="00C233C4" w:rsidRPr="00C233C4" w:rsidRDefault="00C233C4" w:rsidP="00C233C4">
            <w:pPr>
              <w:pStyle w:val="a3"/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</w:p>
          <w:p w14:paraId="4D9393A3" w14:textId="77777777" w:rsidR="00C233C4" w:rsidRDefault="00C233C4" w:rsidP="00C233C4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１級は、業務課題に合わせた高度な活用設計と効果検証、リスク管理、社内導入・定着をリードできる実践力が問われます。</w:t>
            </w:r>
          </w:p>
          <w:p w14:paraId="7791C49E" w14:textId="77777777" w:rsidR="00C233C4" w:rsidRPr="00C233C4" w:rsidRDefault="00C233C4" w:rsidP="00C233C4">
            <w:pPr>
              <w:pStyle w:val="a3"/>
              <w:ind w:leftChars="-16" w:left="0" w:hangingChars="17" w:hanging="34"/>
              <w:rPr>
                <w:rFonts w:asciiTheme="minorEastAsia" w:eastAsiaTheme="minorEastAsia" w:hAnsiTheme="minorEastAsia" w:hint="eastAsia"/>
                <w:sz w:val="20"/>
              </w:rPr>
            </w:pPr>
          </w:p>
          <w:p w14:paraId="0072814D" w14:textId="3193B001" w:rsidR="008502D1" w:rsidRPr="00C233C4" w:rsidRDefault="00C233C4" w:rsidP="00C233C4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２級は、生成AIの基本原理と利用ルールを理解し、定型業務で適切に使いこなすための基礎力を問われます。</w:t>
            </w:r>
          </w:p>
        </w:tc>
      </w:tr>
      <w:tr w:rsidR="008502D1" w:rsidRPr="00063397" w14:paraId="595CDD3C" w14:textId="77777777" w:rsidTr="00957A99">
        <w:trPr>
          <w:cantSplit/>
          <w:trHeight w:hRule="exact" w:val="790"/>
        </w:trPr>
        <w:tc>
          <w:tcPr>
            <w:tcW w:w="1277" w:type="dxa"/>
            <w:shd w:val="pct5" w:color="auto" w:fill="FFFFFF"/>
            <w:vAlign w:val="center"/>
          </w:tcPr>
          <w:p w14:paraId="2B3BC0B0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8570" w:type="dxa"/>
            <w:gridSpan w:val="5"/>
          </w:tcPr>
          <w:p w14:paraId="1A08A98A" w14:textId="0D159970" w:rsidR="008502D1" w:rsidRPr="00C233C4" w:rsidRDefault="00F77415" w:rsidP="002C535D">
            <w:pPr>
              <w:rPr>
                <w:rFonts w:asciiTheme="minorEastAsia" w:eastAsiaTheme="minorEastAsia" w:hAnsiTheme="minorEastAsia"/>
                <w:sz w:val="20"/>
              </w:rPr>
            </w:pPr>
            <w:r w:rsidRPr="00F77415">
              <w:rPr>
                <w:rFonts w:asciiTheme="minorEastAsia" w:eastAsiaTheme="minorEastAsia" w:hAnsiTheme="minorEastAsia" w:cs="Century" w:hint="eastAsia"/>
                <w:sz w:val="20"/>
              </w:rPr>
              <w:t>受験を通じて、社内での生成AI活用推進やお客様への適切な助言に活かし、組織全体の生産性向上にも貢献</w:t>
            </w:r>
          </w:p>
        </w:tc>
      </w:tr>
      <w:tr w:rsidR="008502D1" w:rsidRPr="00063397" w14:paraId="78CABC12" w14:textId="77777777" w:rsidTr="00F77415">
        <w:trPr>
          <w:cantSplit/>
          <w:trHeight w:val="1335"/>
        </w:trPr>
        <w:tc>
          <w:tcPr>
            <w:tcW w:w="1277" w:type="dxa"/>
            <w:shd w:val="pct5" w:color="auto" w:fill="FFFFFF"/>
            <w:vAlign w:val="center"/>
          </w:tcPr>
          <w:p w14:paraId="5AA03949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主催団体と試験の日時</w:t>
            </w:r>
          </w:p>
        </w:tc>
        <w:tc>
          <w:tcPr>
            <w:tcW w:w="8570" w:type="dxa"/>
            <w:gridSpan w:val="5"/>
          </w:tcPr>
          <w:p w14:paraId="4FC29456" w14:textId="77777777" w:rsidR="008502D1" w:rsidRPr="00C233C4" w:rsidRDefault="008502D1" w:rsidP="00273501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① 実施団体　一般財団法人全日本情報学習振興協会</w:t>
            </w:r>
          </w:p>
          <w:p w14:paraId="76C199E1" w14:textId="77777777" w:rsidR="008502D1" w:rsidRPr="00C233C4" w:rsidRDefault="008502D1" w:rsidP="002C535D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② 受験を予定している会場 : 東京大学駒場校舎</w:t>
            </w:r>
          </w:p>
          <w:p w14:paraId="7C39497E" w14:textId="77777777" w:rsidR="008502D1" w:rsidRPr="00C233C4" w:rsidRDefault="008502D1" w:rsidP="00273501">
            <w:pPr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 xml:space="preserve">③ 受験を予定している日時 : </w:t>
            </w:r>
            <w:r w:rsidR="00755693" w:rsidRPr="00C233C4">
              <w:rPr>
                <w:rFonts w:asciiTheme="minorEastAsia" w:eastAsiaTheme="minorEastAsia" w:hAnsiTheme="minorEastAsia" w:hint="eastAsia"/>
                <w:sz w:val="20"/>
              </w:rPr>
              <w:t>令和元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年9月</w:t>
            </w:r>
            <w:r w:rsidR="00755693" w:rsidRPr="00C233C4"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Pr="00C233C4">
              <w:rPr>
                <w:rFonts w:asciiTheme="minorEastAsia" w:eastAsiaTheme="minorEastAsia" w:hAnsiTheme="minorEastAsia" w:hint="eastAsia"/>
                <w:sz w:val="20"/>
              </w:rPr>
              <w:t>日（日）</w:t>
            </w:r>
          </w:p>
          <w:p w14:paraId="3CC5513F" w14:textId="77777777" w:rsidR="008502D1" w:rsidRPr="00C233C4" w:rsidRDefault="008502D1" w:rsidP="00273501">
            <w:pPr>
              <w:ind w:firstLineChars="222" w:firstLine="444"/>
              <w:rPr>
                <w:rFonts w:asciiTheme="minorEastAsia" w:eastAsiaTheme="minorEastAsia" w:hAnsiTheme="minorEastAsia"/>
                <w:sz w:val="20"/>
              </w:rPr>
            </w:pPr>
            <w:r w:rsidRPr="00C233C4">
              <w:rPr>
                <w:rFonts w:asciiTheme="minorEastAsia" w:eastAsiaTheme="minorEastAsia" w:hAnsiTheme="minorEastAsia" w:hint="eastAsia"/>
                <w:sz w:val="20"/>
              </w:rPr>
              <w:t>年間4回開催されていますが、上記の日時に受験を予定</w:t>
            </w:r>
          </w:p>
        </w:tc>
      </w:tr>
      <w:tr w:rsidR="008502D1" w:rsidRPr="0088180E" w14:paraId="3B3E823D" w14:textId="77777777" w:rsidTr="002232A9">
        <w:trPr>
          <w:cantSplit/>
          <w:trHeight w:val="693"/>
        </w:trPr>
        <w:tc>
          <w:tcPr>
            <w:tcW w:w="1277" w:type="dxa"/>
            <w:shd w:val="pct5" w:color="auto" w:fill="FFFFFF"/>
            <w:vAlign w:val="center"/>
          </w:tcPr>
          <w:p w14:paraId="085D1D93" w14:textId="5476B8F0" w:rsidR="008502D1" w:rsidRPr="00063397" w:rsidRDefault="008502D1" w:rsidP="00F7741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合否結果</w:t>
            </w:r>
          </w:p>
        </w:tc>
        <w:tc>
          <w:tcPr>
            <w:tcW w:w="8570" w:type="dxa"/>
            <w:gridSpan w:val="5"/>
          </w:tcPr>
          <w:p w14:paraId="118BCCDA" w14:textId="5CB7B4CB" w:rsidR="008502D1" w:rsidRPr="00C233C4" w:rsidRDefault="008502D1" w:rsidP="00E41DAE">
            <w:pPr>
              <w:rPr>
                <w:rFonts w:asciiTheme="minorEastAsia" w:eastAsiaTheme="minorEastAsia" w:hAnsiTheme="minorEastAsia" w:hint="eastAsia"/>
                <w:sz w:val="20"/>
              </w:rPr>
            </w:pPr>
            <w:r w:rsidRPr="00F77415">
              <w:rPr>
                <w:rFonts w:asciiTheme="minorEastAsia" w:eastAsiaTheme="minorEastAsia" w:hAnsiTheme="minorEastAsia" w:hint="eastAsia"/>
                <w:sz w:val="20"/>
              </w:rPr>
              <w:t>合否発表は10月</w:t>
            </w:r>
            <w:r w:rsidR="00755693" w:rsidRPr="00F77415"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Pr="00F77415">
              <w:rPr>
                <w:rFonts w:asciiTheme="minorEastAsia" w:eastAsiaTheme="minorEastAsia" w:hAnsiTheme="minorEastAsia" w:hint="eastAsia"/>
                <w:sz w:val="20"/>
              </w:rPr>
              <w:t>日となりますので合否結果をご報告します。</w:t>
            </w:r>
          </w:p>
        </w:tc>
      </w:tr>
      <w:tr w:rsidR="008502D1" w:rsidRPr="00063397" w14:paraId="132492A5" w14:textId="77777777" w:rsidTr="002232A9">
        <w:trPr>
          <w:cantSplit/>
          <w:trHeight w:val="53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68173D18" w14:textId="62C7B490" w:rsidR="00F77415" w:rsidRPr="00063397" w:rsidRDefault="008502D1" w:rsidP="00F77415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受験料</w:t>
            </w:r>
          </w:p>
          <w:p w14:paraId="5E8FA0E0" w14:textId="1AAA9B1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358A3BCA" w14:textId="04DD2057" w:rsidR="008502D1" w:rsidRPr="00C233C4" w:rsidRDefault="00F77415" w:rsidP="00B051E2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1級：11,000円(税込)</w:t>
            </w:r>
          </w:p>
        </w:tc>
      </w:tr>
      <w:tr w:rsidR="008502D1" w:rsidRPr="00063397" w14:paraId="6C9206AD" w14:textId="77777777" w:rsidTr="00957A99">
        <w:trPr>
          <w:cantSplit/>
          <w:trHeight w:hRule="exact" w:val="718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7D1A8ABF" w14:textId="77777777" w:rsidR="008502D1" w:rsidRPr="00063397" w:rsidRDefault="008502D1" w:rsidP="007F00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8570" w:type="dxa"/>
            <w:gridSpan w:val="5"/>
            <w:tcBorders>
              <w:bottom w:val="single" w:sz="4" w:space="0" w:color="auto"/>
            </w:tcBorders>
          </w:tcPr>
          <w:p w14:paraId="7E49B42C" w14:textId="77777777" w:rsidR="008502D1" w:rsidRPr="00063397" w:rsidRDefault="008502D1" w:rsidP="00FE3DD8">
            <w:pPr>
              <w:ind w:left="216" w:hanging="210"/>
              <w:rPr>
                <w:rFonts w:asciiTheme="minorEastAsia" w:eastAsiaTheme="minorEastAsia" w:hAnsiTheme="minorEastAsia"/>
              </w:rPr>
            </w:pPr>
          </w:p>
        </w:tc>
      </w:tr>
      <w:tr w:rsidR="00007B23" w:rsidRPr="00063397" w14:paraId="66CA41A3" w14:textId="77777777" w:rsidTr="00855E51">
        <w:trPr>
          <w:cantSplit/>
          <w:trHeight w:val="216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6FD14" w14:textId="77777777" w:rsidR="00007B23" w:rsidRPr="00063397" w:rsidRDefault="00007B2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7C733" w14:textId="77777777" w:rsidR="00007B23" w:rsidRPr="00063397" w:rsidRDefault="00007B23" w:rsidP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1CEAF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303A4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F6BEA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BD8D5" w14:textId="77777777" w:rsidR="00007B23" w:rsidRPr="00063397" w:rsidRDefault="00007B23" w:rsidP="000633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3397" w:rsidRPr="00063397" w14:paraId="120B3556" w14:textId="77777777" w:rsidTr="007778F4">
        <w:trPr>
          <w:cantSplit/>
          <w:trHeight w:val="543"/>
        </w:trPr>
        <w:tc>
          <w:tcPr>
            <w:tcW w:w="1277" w:type="dxa"/>
            <w:tcBorders>
              <w:top w:val="single" w:sz="4" w:space="0" w:color="auto"/>
            </w:tcBorders>
            <w:shd w:val="pct5" w:color="auto" w:fill="FFFFFF"/>
            <w:vAlign w:val="center"/>
          </w:tcPr>
          <w:p w14:paraId="7844F762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8D35D65" w14:textId="77777777" w:rsidR="00063397" w:rsidRPr="00063397" w:rsidRDefault="00063397" w:rsidP="00063397">
            <w:pPr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 xml:space="preserve">99年99月99日　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14:paraId="2FB2A9A9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23742F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2D2D55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5330CBE7" w14:textId="77777777" w:rsidR="00063397" w:rsidRPr="00063397" w:rsidRDefault="00063397" w:rsidP="00063397">
            <w:pPr>
              <w:jc w:val="center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99年99月99日</w:t>
            </w:r>
          </w:p>
        </w:tc>
      </w:tr>
      <w:tr w:rsidR="00063397" w:rsidRPr="00063397" w14:paraId="2B97B3C8" w14:textId="77777777" w:rsidTr="00063397">
        <w:trPr>
          <w:cantSplit/>
          <w:trHeight w:val="716"/>
        </w:trPr>
        <w:tc>
          <w:tcPr>
            <w:tcW w:w="1277" w:type="dxa"/>
            <w:shd w:val="pct5" w:color="auto" w:fill="FFFFFF"/>
            <w:vAlign w:val="center"/>
          </w:tcPr>
          <w:p w14:paraId="5309E49B" w14:textId="77777777" w:rsidR="00063397" w:rsidRPr="00063397" w:rsidRDefault="00063397">
            <w:pPr>
              <w:jc w:val="distribute"/>
              <w:rPr>
                <w:rFonts w:asciiTheme="minorEastAsia" w:eastAsiaTheme="minorEastAsia" w:hAnsiTheme="minorEastAsia"/>
              </w:rPr>
            </w:pPr>
            <w:r w:rsidRPr="00063397">
              <w:rPr>
                <w:rFonts w:asciiTheme="minorEastAsia" w:eastAsiaTheme="minorEastAsia" w:hAnsiTheme="minorEastAsia" w:hint="eastAsia"/>
              </w:rPr>
              <w:t>決裁者</w:t>
            </w:r>
          </w:p>
        </w:tc>
        <w:tc>
          <w:tcPr>
            <w:tcW w:w="1701" w:type="dxa"/>
          </w:tcPr>
          <w:p w14:paraId="3D93E946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77" w:type="dxa"/>
          </w:tcPr>
          <w:p w14:paraId="6E68E989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9D41512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8392762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0" w:type="dxa"/>
          </w:tcPr>
          <w:p w14:paraId="73A8BE41" w14:textId="77777777" w:rsidR="00063397" w:rsidRPr="00063397" w:rsidRDefault="0006339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5D8D658" w14:textId="77777777" w:rsidR="00952FA4" w:rsidRPr="00063397" w:rsidRDefault="00952FA4" w:rsidP="00063397">
      <w:pPr>
        <w:rPr>
          <w:rFonts w:asciiTheme="minorEastAsia" w:eastAsiaTheme="minorEastAsia" w:hAnsiTheme="minorEastAsia"/>
        </w:rPr>
      </w:pPr>
    </w:p>
    <w:sectPr w:rsidR="00952FA4" w:rsidRPr="00063397" w:rsidSect="00C9326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D02B" w14:textId="77777777" w:rsidR="00C40450" w:rsidRDefault="00C40450" w:rsidP="00D87881">
      <w:r>
        <w:separator/>
      </w:r>
    </w:p>
  </w:endnote>
  <w:endnote w:type="continuationSeparator" w:id="0">
    <w:p w14:paraId="7E5634E5" w14:textId="77777777" w:rsidR="00C40450" w:rsidRDefault="00C40450" w:rsidP="00D8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AD8D" w14:textId="77777777" w:rsidR="00C40450" w:rsidRDefault="00C40450" w:rsidP="00D87881">
      <w:r>
        <w:separator/>
      </w:r>
    </w:p>
  </w:footnote>
  <w:footnote w:type="continuationSeparator" w:id="0">
    <w:p w14:paraId="62856E2E" w14:textId="77777777" w:rsidR="00C40450" w:rsidRDefault="00C40450" w:rsidP="00D8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A1ED2"/>
    <w:multiLevelType w:val="hybridMultilevel"/>
    <w:tmpl w:val="7304F984"/>
    <w:lvl w:ilvl="0" w:tplc="8A7C4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92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A5"/>
    <w:rsid w:val="00002128"/>
    <w:rsid w:val="00007B23"/>
    <w:rsid w:val="00031E95"/>
    <w:rsid w:val="00037F37"/>
    <w:rsid w:val="00050BCB"/>
    <w:rsid w:val="00063397"/>
    <w:rsid w:val="000C20BD"/>
    <w:rsid w:val="000C5D7B"/>
    <w:rsid w:val="000C651A"/>
    <w:rsid w:val="000E2B24"/>
    <w:rsid w:val="000E4356"/>
    <w:rsid w:val="00117347"/>
    <w:rsid w:val="00140ABD"/>
    <w:rsid w:val="0015379E"/>
    <w:rsid w:val="001575C6"/>
    <w:rsid w:val="00186348"/>
    <w:rsid w:val="001C5929"/>
    <w:rsid w:val="001D6AF8"/>
    <w:rsid w:val="001E699B"/>
    <w:rsid w:val="001F22E7"/>
    <w:rsid w:val="001F614B"/>
    <w:rsid w:val="00215248"/>
    <w:rsid w:val="002232A9"/>
    <w:rsid w:val="00223645"/>
    <w:rsid w:val="002627EF"/>
    <w:rsid w:val="002673F0"/>
    <w:rsid w:val="00273501"/>
    <w:rsid w:val="002C535D"/>
    <w:rsid w:val="002D757A"/>
    <w:rsid w:val="002F5CD9"/>
    <w:rsid w:val="002F6B68"/>
    <w:rsid w:val="00352BD4"/>
    <w:rsid w:val="003E18EC"/>
    <w:rsid w:val="00422628"/>
    <w:rsid w:val="0042519E"/>
    <w:rsid w:val="004270B5"/>
    <w:rsid w:val="004311C9"/>
    <w:rsid w:val="004A4920"/>
    <w:rsid w:val="004B00A5"/>
    <w:rsid w:val="004E3FF0"/>
    <w:rsid w:val="004E505E"/>
    <w:rsid w:val="005133C2"/>
    <w:rsid w:val="005172A3"/>
    <w:rsid w:val="005374F4"/>
    <w:rsid w:val="0058400E"/>
    <w:rsid w:val="005E57B6"/>
    <w:rsid w:val="00613419"/>
    <w:rsid w:val="00636625"/>
    <w:rsid w:val="0068213D"/>
    <w:rsid w:val="00687CF6"/>
    <w:rsid w:val="006A2341"/>
    <w:rsid w:val="006A7154"/>
    <w:rsid w:val="006D7FC9"/>
    <w:rsid w:val="00702FB3"/>
    <w:rsid w:val="00755693"/>
    <w:rsid w:val="00764165"/>
    <w:rsid w:val="007778F4"/>
    <w:rsid w:val="00796775"/>
    <w:rsid w:val="007D59EE"/>
    <w:rsid w:val="007E39B9"/>
    <w:rsid w:val="00835CF7"/>
    <w:rsid w:val="0084630E"/>
    <w:rsid w:val="008502D1"/>
    <w:rsid w:val="00850B08"/>
    <w:rsid w:val="00855E51"/>
    <w:rsid w:val="008720D3"/>
    <w:rsid w:val="0088180E"/>
    <w:rsid w:val="008B5B14"/>
    <w:rsid w:val="008E30E8"/>
    <w:rsid w:val="009115C7"/>
    <w:rsid w:val="00952FA4"/>
    <w:rsid w:val="009652FE"/>
    <w:rsid w:val="00987923"/>
    <w:rsid w:val="009936B8"/>
    <w:rsid w:val="009B442F"/>
    <w:rsid w:val="00A04286"/>
    <w:rsid w:val="00A1143B"/>
    <w:rsid w:val="00A12E8E"/>
    <w:rsid w:val="00A207FD"/>
    <w:rsid w:val="00A758AD"/>
    <w:rsid w:val="00A90312"/>
    <w:rsid w:val="00AC4910"/>
    <w:rsid w:val="00AE41F3"/>
    <w:rsid w:val="00B036A1"/>
    <w:rsid w:val="00B051E2"/>
    <w:rsid w:val="00B11815"/>
    <w:rsid w:val="00B328E1"/>
    <w:rsid w:val="00B35466"/>
    <w:rsid w:val="00B47FB5"/>
    <w:rsid w:val="00B5143E"/>
    <w:rsid w:val="00B741A6"/>
    <w:rsid w:val="00B9345A"/>
    <w:rsid w:val="00BD1A75"/>
    <w:rsid w:val="00BD4573"/>
    <w:rsid w:val="00C233C4"/>
    <w:rsid w:val="00C25DAE"/>
    <w:rsid w:val="00C35066"/>
    <w:rsid w:val="00C40450"/>
    <w:rsid w:val="00C40FF7"/>
    <w:rsid w:val="00C55791"/>
    <w:rsid w:val="00C9326F"/>
    <w:rsid w:val="00CB5D4E"/>
    <w:rsid w:val="00CC2235"/>
    <w:rsid w:val="00CC34F6"/>
    <w:rsid w:val="00CD107C"/>
    <w:rsid w:val="00CE7F0C"/>
    <w:rsid w:val="00D064AA"/>
    <w:rsid w:val="00D107D4"/>
    <w:rsid w:val="00D4443B"/>
    <w:rsid w:val="00D87881"/>
    <w:rsid w:val="00DC600B"/>
    <w:rsid w:val="00E123B9"/>
    <w:rsid w:val="00E41938"/>
    <w:rsid w:val="00E41DAE"/>
    <w:rsid w:val="00E703F1"/>
    <w:rsid w:val="00E95AE3"/>
    <w:rsid w:val="00EA3F28"/>
    <w:rsid w:val="00EA4E6D"/>
    <w:rsid w:val="00EA595C"/>
    <w:rsid w:val="00EC4A45"/>
    <w:rsid w:val="00EC7627"/>
    <w:rsid w:val="00ED6B52"/>
    <w:rsid w:val="00F348CB"/>
    <w:rsid w:val="00F64DE9"/>
    <w:rsid w:val="00F77415"/>
    <w:rsid w:val="00F81046"/>
    <w:rsid w:val="00F84B80"/>
    <w:rsid w:val="00F90648"/>
    <w:rsid w:val="00FB7BFE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C36B5"/>
  <w15:docId w15:val="{46CACDAF-C09A-4BC1-8DFB-851C360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F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A3F28"/>
    <w:pPr>
      <w:ind w:left="216" w:hanging="216"/>
    </w:pPr>
  </w:style>
  <w:style w:type="character" w:customStyle="1" w:styleId="a4">
    <w:name w:val="本文インデント (文字)"/>
    <w:basedOn w:val="a0"/>
    <w:link w:val="a3"/>
    <w:uiPriority w:val="99"/>
    <w:semiHidden/>
    <w:rsid w:val="000A2B3B"/>
    <w:rPr>
      <w:kern w:val="2"/>
      <w:sz w:val="21"/>
    </w:rPr>
  </w:style>
  <w:style w:type="paragraph" w:styleId="2">
    <w:name w:val="Body Text Indent 2"/>
    <w:basedOn w:val="a"/>
    <w:link w:val="20"/>
    <w:uiPriority w:val="99"/>
    <w:rsid w:val="00EA3F28"/>
    <w:pPr>
      <w:ind w:left="216" w:hanging="210"/>
    </w:pPr>
  </w:style>
  <w:style w:type="character" w:customStyle="1" w:styleId="20">
    <w:name w:val="本文インデント 2 (文字)"/>
    <w:basedOn w:val="a0"/>
    <w:link w:val="2"/>
    <w:uiPriority w:val="99"/>
    <w:semiHidden/>
    <w:rsid w:val="000A2B3B"/>
    <w:rPr>
      <w:kern w:val="2"/>
      <w:sz w:val="21"/>
    </w:rPr>
  </w:style>
  <w:style w:type="paragraph" w:styleId="3">
    <w:name w:val="Body Text Indent 3"/>
    <w:basedOn w:val="a"/>
    <w:link w:val="30"/>
    <w:uiPriority w:val="99"/>
    <w:rsid w:val="00EA3F28"/>
    <w:pPr>
      <w:ind w:left="426" w:hanging="426"/>
    </w:pPr>
    <w:rPr>
      <w:rFonts w:ascii="ＭＳ 明朝"/>
    </w:rPr>
  </w:style>
  <w:style w:type="character" w:customStyle="1" w:styleId="30">
    <w:name w:val="本文インデント 3 (文字)"/>
    <w:basedOn w:val="a0"/>
    <w:link w:val="3"/>
    <w:uiPriority w:val="99"/>
    <w:semiHidden/>
    <w:rsid w:val="000A2B3B"/>
    <w:rPr>
      <w:kern w:val="2"/>
      <w:sz w:val="16"/>
      <w:szCs w:val="16"/>
    </w:rPr>
  </w:style>
  <w:style w:type="paragraph" w:styleId="a5">
    <w:name w:val="header"/>
    <w:basedOn w:val="a"/>
    <w:link w:val="a6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87881"/>
    <w:rPr>
      <w:kern w:val="2"/>
      <w:sz w:val="21"/>
    </w:rPr>
  </w:style>
  <w:style w:type="paragraph" w:styleId="a7">
    <w:name w:val="footer"/>
    <w:basedOn w:val="a"/>
    <w:link w:val="a8"/>
    <w:rsid w:val="00D87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87881"/>
    <w:rPr>
      <w:kern w:val="2"/>
      <w:sz w:val="21"/>
    </w:rPr>
  </w:style>
  <w:style w:type="character" w:styleId="a9">
    <w:name w:val="Hyperlink"/>
    <w:basedOn w:val="a0"/>
    <w:rsid w:val="0061341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569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23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ho-gakushu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SBI Business Solutions Co., Ltd.</Manager>
  <Company>SBI Business Solutions Co., Ltd.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SBI Business Solutions Co., Ltd.</dc:creator>
  <cp:keywords/>
  <dc:description/>
  <cp:lastModifiedBy>太郎 情報</cp:lastModifiedBy>
  <cp:revision>58</cp:revision>
  <cp:lastPrinted>2018-07-13T06:53:00Z</cp:lastPrinted>
  <dcterms:created xsi:type="dcterms:W3CDTF">2001-08-29T07:53:00Z</dcterms:created>
  <dcterms:modified xsi:type="dcterms:W3CDTF">2025-11-28T07:35:00Z</dcterms:modified>
</cp:coreProperties>
</file>